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8F5443" w:rsidRDefault="008F5443">
      <w:pPr>
        <w:rPr>
          <w:rFonts w:ascii="Arial" w:hAnsi="Arial" w:cs="Arial"/>
          <w:b/>
          <w:sz w:val="28"/>
          <w:szCs w:val="28"/>
          <w:lang w:val="de-CH"/>
        </w:rPr>
      </w:pPr>
      <w:r w:rsidRPr="008F5443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8F5443" w:rsidRPr="008F5443" w:rsidRDefault="008F5443">
      <w:pPr>
        <w:rPr>
          <w:rFonts w:ascii="Arial" w:hAnsi="Arial" w:cs="Arial"/>
          <w:b/>
          <w:sz w:val="28"/>
          <w:szCs w:val="28"/>
          <w:lang w:val="de-CH"/>
        </w:rPr>
      </w:pPr>
      <w:r w:rsidRPr="008F5443">
        <w:rPr>
          <w:rFonts w:ascii="Arial" w:hAnsi="Arial" w:cs="Arial"/>
          <w:b/>
          <w:sz w:val="28"/>
          <w:szCs w:val="28"/>
          <w:lang w:val="de-CH"/>
        </w:rPr>
        <w:t xml:space="preserve">Fortsetzung der gemeinsamen Sitzung </w:t>
      </w:r>
      <w:r>
        <w:rPr>
          <w:rFonts w:ascii="Arial" w:hAnsi="Arial" w:cs="Arial"/>
          <w:b/>
          <w:sz w:val="28"/>
          <w:szCs w:val="28"/>
          <w:lang w:val="de-CH"/>
        </w:rPr>
        <w:t xml:space="preserve">des </w:t>
      </w:r>
      <w:r w:rsidRPr="008F5443">
        <w:rPr>
          <w:rFonts w:ascii="Arial" w:hAnsi="Arial" w:cs="Arial"/>
          <w:b/>
          <w:sz w:val="28"/>
          <w:szCs w:val="28"/>
          <w:lang w:val="de-CH"/>
        </w:rPr>
        <w:t>Kartellvorstand</w:t>
      </w:r>
      <w:r>
        <w:rPr>
          <w:rFonts w:ascii="Arial" w:hAnsi="Arial" w:cs="Arial"/>
          <w:b/>
          <w:sz w:val="28"/>
          <w:szCs w:val="28"/>
          <w:lang w:val="de-CH"/>
        </w:rPr>
        <w:t>es</w:t>
      </w:r>
      <w:r w:rsidRPr="008F5443">
        <w:rPr>
          <w:rFonts w:ascii="Arial" w:hAnsi="Arial" w:cs="Arial"/>
          <w:b/>
          <w:sz w:val="28"/>
          <w:szCs w:val="28"/>
          <w:lang w:val="de-CH"/>
        </w:rPr>
        <w:t xml:space="preserve"> und </w:t>
      </w:r>
      <w:r>
        <w:rPr>
          <w:rFonts w:ascii="Arial" w:hAnsi="Arial" w:cs="Arial"/>
          <w:b/>
          <w:sz w:val="28"/>
          <w:szCs w:val="28"/>
          <w:lang w:val="de-CH"/>
        </w:rPr>
        <w:t xml:space="preserve">der </w:t>
      </w:r>
      <w:r w:rsidRPr="008F5443">
        <w:rPr>
          <w:rFonts w:ascii="Arial" w:hAnsi="Arial" w:cs="Arial"/>
          <w:b/>
          <w:sz w:val="28"/>
          <w:szCs w:val="28"/>
          <w:lang w:val="de-CH"/>
        </w:rPr>
        <w:t>Geschäftsleitung der Partei.</w:t>
      </w:r>
    </w:p>
    <w:p w:rsidR="008F5443" w:rsidRDefault="008F5443">
      <w:pPr>
        <w:rPr>
          <w:rFonts w:ascii="Arial" w:hAnsi="Arial" w:cs="Arial"/>
          <w:b/>
          <w:sz w:val="28"/>
          <w:szCs w:val="28"/>
          <w:lang w:val="de-CH"/>
        </w:rPr>
      </w:pPr>
      <w:r w:rsidRPr="008F5443">
        <w:rPr>
          <w:rFonts w:ascii="Arial" w:hAnsi="Arial" w:cs="Arial"/>
          <w:b/>
          <w:sz w:val="28"/>
          <w:szCs w:val="28"/>
          <w:lang w:val="de-CH"/>
        </w:rPr>
        <w:t>13. Februar 1940, 20 Uhr, Unionssaal Volkshaus</w:t>
      </w:r>
    </w:p>
    <w:p w:rsidR="008F5443" w:rsidRDefault="008F5443">
      <w:pPr>
        <w:rPr>
          <w:rFonts w:ascii="Arial" w:hAnsi="Arial" w:cs="Arial"/>
          <w:b/>
          <w:sz w:val="28"/>
          <w:szCs w:val="28"/>
          <w:lang w:val="de-CH"/>
        </w:rPr>
      </w:pPr>
    </w:p>
    <w:p w:rsidR="008F5443" w:rsidRDefault="006E37AD" w:rsidP="005A4374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eröff</w:t>
      </w:r>
      <w:r w:rsidR="009F4043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9F4043">
        <w:rPr>
          <w:rFonts w:ascii="Arial" w:hAnsi="Arial" w:cs="Arial"/>
          <w:sz w:val="20"/>
          <w:szCs w:val="20"/>
          <w:lang w:val="de-CH"/>
        </w:rPr>
        <w:t>t die Sitz</w:t>
      </w:r>
      <w:r>
        <w:rPr>
          <w:rFonts w:ascii="Arial" w:hAnsi="Arial" w:cs="Arial"/>
          <w:sz w:val="20"/>
          <w:szCs w:val="20"/>
          <w:lang w:val="de-CH"/>
        </w:rPr>
        <w:t>ung mit der Begrüssung der beid</w:t>
      </w:r>
      <w:r w:rsidR="009F4043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 Vorstände mit der Hoffnung, eine zufried</w:t>
      </w:r>
      <w:r w:rsidR="009F4043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9F4043">
        <w:rPr>
          <w:rFonts w:ascii="Arial" w:hAnsi="Arial" w:cs="Arial"/>
          <w:sz w:val="20"/>
          <w:szCs w:val="20"/>
          <w:lang w:val="de-CH"/>
        </w:rPr>
        <w:t>stellende Lösung werde möglich sein.</w:t>
      </w:r>
    </w:p>
    <w:p w:rsidR="009F4043" w:rsidRDefault="009F404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Parteipräsident Hermann Kurz verlangt das Wort zu einem Ordnungsantrag. Er verliest einen Vermittlungsvorschlag der Geschäftsleitung, dahingehend, dass die Arbeits-Detachemente ein Bestandteil der von den Gewerkschaften wie von de</w:t>
      </w:r>
      <w:r w:rsidR="006E37AD">
        <w:rPr>
          <w:rFonts w:ascii="Arial" w:hAnsi="Arial" w:cs="Arial"/>
          <w:sz w:val="20"/>
          <w:szCs w:val="20"/>
          <w:lang w:val="de-CH"/>
        </w:rPr>
        <w:t>r Partei anerkannten Landesverteidi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6E37AD">
        <w:rPr>
          <w:rFonts w:ascii="Arial" w:hAnsi="Arial" w:cs="Arial"/>
          <w:sz w:val="20"/>
          <w:szCs w:val="20"/>
          <w:lang w:val="de-CH"/>
        </w:rPr>
        <w:t>u</w:t>
      </w:r>
      <w:r>
        <w:rPr>
          <w:rFonts w:ascii="Arial" w:hAnsi="Arial" w:cs="Arial"/>
          <w:sz w:val="20"/>
          <w:szCs w:val="20"/>
          <w:lang w:val="de-CH"/>
        </w:rPr>
        <w:t xml:space="preserve">ng </w:t>
      </w:r>
      <w:proofErr w:type="gramStart"/>
      <w:r>
        <w:rPr>
          <w:rFonts w:ascii="Arial" w:hAnsi="Arial" w:cs="Arial"/>
          <w:sz w:val="20"/>
          <w:szCs w:val="20"/>
          <w:lang w:val="de-CH"/>
        </w:rPr>
        <w:t>darstellen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. Genosse Hermann Kurz glaubt, es erübrige sich, auf Details einzugehen, </w:t>
      </w:r>
      <w:r w:rsidR="006E37AD">
        <w:rPr>
          <w:rFonts w:ascii="Arial" w:hAnsi="Arial" w:cs="Arial"/>
          <w:sz w:val="20"/>
          <w:szCs w:val="20"/>
          <w:lang w:val="de-CH"/>
        </w:rPr>
        <w:t>weil verschiedene Forderung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E37AD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inzwischen verwirk</w:t>
      </w:r>
      <w:r w:rsidR="006E37AD">
        <w:rPr>
          <w:rFonts w:ascii="Arial" w:hAnsi="Arial" w:cs="Arial"/>
          <w:sz w:val="20"/>
          <w:szCs w:val="20"/>
          <w:lang w:val="de-CH"/>
        </w:rPr>
        <w:t>licht word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E37AD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seien.</w:t>
      </w:r>
      <w:r w:rsidR="005A4374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Die Kollegen Voutat und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Chet</w:t>
      </w:r>
      <w:r w:rsidR="005A4374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lat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machen Aufmerk</w:t>
      </w:r>
      <w:r w:rsidR="006E37AD">
        <w:rPr>
          <w:rFonts w:ascii="Arial" w:hAnsi="Arial" w:cs="Arial"/>
          <w:sz w:val="20"/>
          <w:szCs w:val="20"/>
          <w:lang w:val="de-CH"/>
        </w:rPr>
        <w:t>sam, dass das kantonale Arbeits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6E37AD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>t an de</w:t>
      </w:r>
      <w:r w:rsidR="006E37AD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Regi</w:t>
      </w:r>
      <w:r w:rsidR="006E37AD">
        <w:rPr>
          <w:rFonts w:ascii="Arial" w:hAnsi="Arial" w:cs="Arial"/>
          <w:sz w:val="20"/>
          <w:szCs w:val="20"/>
          <w:lang w:val="de-CH"/>
        </w:rPr>
        <w:t>eru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6E37AD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srat Verbesserungsanträge gestellt habe.</w:t>
      </w:r>
      <w:r w:rsidR="005A4374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Kollege Emil Brändli meint, der Vorschlag der Partei sei zu summarisch. Es seien noch heute zu viele Härten vorhanden, deren </w:t>
      </w:r>
      <w:r w:rsidR="006E37AD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eseitigung wir fordern müssten.</w:t>
      </w:r>
    </w:p>
    <w:p w:rsidR="009F4043" w:rsidRDefault="009F404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Genosse </w:t>
      </w:r>
      <w:r w:rsidR="006E37AD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lbert Fawer gibt ebenfall</w:t>
      </w:r>
      <w:r w:rsidR="006E37AD">
        <w:rPr>
          <w:rFonts w:ascii="Arial" w:hAnsi="Arial" w:cs="Arial"/>
          <w:sz w:val="20"/>
          <w:szCs w:val="20"/>
          <w:lang w:val="de-CH"/>
        </w:rPr>
        <w:t xml:space="preserve">s Kenntnis von Erleichterungen. </w:t>
      </w:r>
      <w:proofErr w:type="gramStart"/>
      <w:r>
        <w:rPr>
          <w:rFonts w:ascii="Arial" w:hAnsi="Arial" w:cs="Arial"/>
          <w:sz w:val="20"/>
          <w:szCs w:val="20"/>
          <w:lang w:val="de-CH"/>
        </w:rPr>
        <w:t>Er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nimmt Ge</w:t>
      </w:r>
      <w:r w:rsidR="006E37AD">
        <w:rPr>
          <w:rFonts w:ascii="Arial" w:hAnsi="Arial" w:cs="Arial"/>
          <w:sz w:val="20"/>
          <w:szCs w:val="20"/>
          <w:lang w:val="de-CH"/>
        </w:rPr>
        <w:t>nosse Küffer in Schutz betreffe</w:t>
      </w:r>
      <w:r>
        <w:rPr>
          <w:rFonts w:ascii="Arial" w:hAnsi="Arial" w:cs="Arial"/>
          <w:sz w:val="20"/>
          <w:szCs w:val="20"/>
          <w:lang w:val="de-CH"/>
        </w:rPr>
        <w:t>nd GM-Handel.</w:t>
      </w:r>
    </w:p>
    <w:p w:rsidR="009F4043" w:rsidRDefault="009F404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Gottfried von Ins meint, dass wir uns auf dem falschen Gelei</w:t>
      </w:r>
      <w:r w:rsidR="006E37AD">
        <w:rPr>
          <w:rFonts w:ascii="Arial" w:hAnsi="Arial" w:cs="Arial"/>
          <w:sz w:val="20"/>
          <w:szCs w:val="20"/>
          <w:lang w:val="de-CH"/>
        </w:rPr>
        <w:t>se befind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E37AD">
        <w:rPr>
          <w:rFonts w:ascii="Arial" w:hAnsi="Arial" w:cs="Arial"/>
          <w:sz w:val="20"/>
          <w:szCs w:val="20"/>
          <w:lang w:val="de-CH"/>
        </w:rPr>
        <w:t>n und uns interes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6E37AD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 xml:space="preserve">ere zu wissen, ob die Geschäftsleitung der Partei </w:t>
      </w:r>
      <w:r w:rsidR="00456EFE">
        <w:rPr>
          <w:rFonts w:ascii="Arial" w:hAnsi="Arial" w:cs="Arial"/>
          <w:sz w:val="20"/>
          <w:szCs w:val="20"/>
          <w:lang w:val="de-CH"/>
        </w:rPr>
        <w:t xml:space="preserve">einverstanden sei mit dem Artikel des Genossen Dr. Müller. </w:t>
      </w:r>
    </w:p>
    <w:p w:rsidR="00456EFE" w:rsidRDefault="00456EF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Paul Fell ist nicht einverstanden mit der Resolution der Partei. Unsere Forderungen müssten genau festgehalten werden (s. </w:t>
      </w:r>
      <w:r w:rsidR="00E94F26">
        <w:rPr>
          <w:rFonts w:ascii="Arial" w:hAnsi="Arial" w:cs="Arial"/>
          <w:sz w:val="20"/>
          <w:szCs w:val="20"/>
          <w:lang w:val="de-CH"/>
        </w:rPr>
        <w:t>Gewerkschaftskartell Biel</w:t>
      </w:r>
      <w:r>
        <w:rPr>
          <w:rFonts w:ascii="Arial" w:hAnsi="Arial" w:cs="Arial"/>
          <w:sz w:val="20"/>
          <w:szCs w:val="20"/>
          <w:lang w:val="de-CH"/>
        </w:rPr>
        <w:t>,</w:t>
      </w:r>
      <w:r w:rsidR="006E37AD">
        <w:rPr>
          <w:rFonts w:ascii="Arial" w:hAnsi="Arial" w:cs="Arial"/>
          <w:sz w:val="20"/>
          <w:szCs w:val="20"/>
          <w:lang w:val="de-CH"/>
        </w:rPr>
        <w:t xml:space="preserve"> Arbeitsdetachemente, 13.2.1940. </w:t>
      </w:r>
      <w:r>
        <w:rPr>
          <w:rFonts w:ascii="Arial" w:hAnsi="Arial" w:cs="Arial"/>
          <w:sz w:val="20"/>
          <w:szCs w:val="20"/>
          <w:lang w:val="de-CH"/>
        </w:rPr>
        <w:t>B.</w:t>
      </w:r>
      <w:r w:rsidR="005A4374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Schaffer). </w:t>
      </w:r>
    </w:p>
    <w:p w:rsidR="00BA08BB" w:rsidRDefault="00BA08B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</w:t>
      </w:r>
      <w:r w:rsidR="006E37AD">
        <w:rPr>
          <w:rFonts w:ascii="Arial" w:hAnsi="Arial" w:cs="Arial"/>
          <w:sz w:val="20"/>
          <w:szCs w:val="20"/>
          <w:lang w:val="de-CH"/>
        </w:rPr>
        <w:t>ge Beerli erklärt als Beteiligt</w:t>
      </w:r>
      <w:r>
        <w:rPr>
          <w:rFonts w:ascii="Arial" w:hAnsi="Arial" w:cs="Arial"/>
          <w:sz w:val="20"/>
          <w:szCs w:val="20"/>
          <w:lang w:val="de-CH"/>
        </w:rPr>
        <w:t>er im G</w:t>
      </w:r>
      <w:r w:rsidR="000517DD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>-Fall, dass in der Belegschaft des Betri</w:t>
      </w:r>
      <w:r w:rsidR="006E37AD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bes die Meinung vorherrsche, die Aufgebote seien in Verbindung Arbeitsamt-Direktion erfolgt. Deshalb setzten sie sich zur Wehr gegen die willkürliche </w:t>
      </w:r>
      <w:r w:rsidR="006E37AD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nwendung der Bestimmungen.</w:t>
      </w:r>
    </w:p>
    <w:p w:rsidR="00BA08BB" w:rsidRDefault="00BA08B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Genosse Gottlieb Schait erklärt, dass sich Madretsch vom Artikel des Genossen Dr. Guido Müller distanziere. Die Redaktion solle diesen nicht erscheinen lassen.</w:t>
      </w:r>
    </w:p>
    <w:p w:rsidR="00BA08BB" w:rsidRDefault="00BA08B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Genosse Küffer verwahrt sich gegen Unterschiebungen. Die Auffassung des Kollegen Beerli sei Unsinn</w:t>
      </w:r>
      <w:r w:rsidR="006E37AD">
        <w:rPr>
          <w:rFonts w:ascii="Arial" w:hAnsi="Arial" w:cs="Arial"/>
          <w:sz w:val="20"/>
          <w:szCs w:val="20"/>
          <w:lang w:val="de-CH"/>
        </w:rPr>
        <w:t>. An einer Konferenz auf dem Bu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6E37AD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esamt habe er auf die Ungleichheit in den Kantonen hingewi</w:t>
      </w:r>
      <w:r w:rsidR="006E37AD">
        <w:rPr>
          <w:rFonts w:ascii="Arial" w:hAnsi="Arial" w:cs="Arial"/>
          <w:sz w:val="20"/>
          <w:szCs w:val="20"/>
          <w:lang w:val="de-CH"/>
        </w:rPr>
        <w:t>es</w:t>
      </w:r>
      <w:r>
        <w:rPr>
          <w:rFonts w:ascii="Arial" w:hAnsi="Arial" w:cs="Arial"/>
          <w:sz w:val="20"/>
          <w:szCs w:val="20"/>
          <w:lang w:val="de-CH"/>
        </w:rPr>
        <w:t>en.</w:t>
      </w:r>
    </w:p>
    <w:p w:rsidR="00BA08BB" w:rsidRDefault="00BA08B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Einstimmig wird nun die folgende Resolution beschlossen und in der „</w:t>
      </w:r>
      <w:r w:rsidR="006E37AD">
        <w:rPr>
          <w:rFonts w:ascii="Arial" w:hAnsi="Arial" w:cs="Arial"/>
          <w:sz w:val="20"/>
          <w:szCs w:val="20"/>
          <w:lang w:val="de-CH"/>
        </w:rPr>
        <w:t>Seeländer-Vol</w:t>
      </w:r>
      <w:r>
        <w:rPr>
          <w:rFonts w:ascii="Arial" w:hAnsi="Arial" w:cs="Arial"/>
          <w:sz w:val="20"/>
          <w:szCs w:val="20"/>
          <w:lang w:val="de-CH"/>
        </w:rPr>
        <w:t>ksstimme“</w:t>
      </w:r>
      <w:r w:rsidR="00E94F26">
        <w:rPr>
          <w:rFonts w:ascii="Arial" w:hAnsi="Arial" w:cs="Arial"/>
          <w:sz w:val="20"/>
          <w:szCs w:val="20"/>
          <w:lang w:val="de-CH"/>
        </w:rPr>
        <w:t xml:space="preserve"> publiziert (s. Gewerkschaftskartell Biel, Arbeits-Detachemente, 13.2.1940. B. Schaffer).</w:t>
      </w:r>
    </w:p>
    <w:p w:rsidR="00E94F26" w:rsidRDefault="00E94F2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Voutat möchte wissen, was mit den Opfern d</w:t>
      </w:r>
      <w:r w:rsidR="006E37AD">
        <w:rPr>
          <w:rFonts w:ascii="Arial" w:hAnsi="Arial" w:cs="Arial"/>
          <w:sz w:val="20"/>
          <w:szCs w:val="20"/>
          <w:lang w:val="de-CH"/>
        </w:rPr>
        <w:t>es bisherigen V</w:t>
      </w:r>
      <w:r>
        <w:rPr>
          <w:rFonts w:ascii="Arial" w:hAnsi="Arial" w:cs="Arial"/>
          <w:sz w:val="20"/>
          <w:szCs w:val="20"/>
          <w:lang w:val="de-CH"/>
        </w:rPr>
        <w:t>orgehens geschehen soll. Küffer erklärt, es geben keine „Opfer“.</w:t>
      </w:r>
    </w:p>
    <w:p w:rsidR="00E94F26" w:rsidRDefault="00E94F2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Paul Fell erklärt, dass er den Artikel bringen musste. Er ist am Tag vorher in der Thurgauer Arbeiterzeitung erschienen.</w:t>
      </w:r>
    </w:p>
    <w:p w:rsidR="00E94F26" w:rsidRDefault="00E94F2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Genosse Hermann Kurz möchte nicht Sanktionen ergreifen, die Resolution genüge. Er erklärt sich als Freund der Gewerk</w:t>
      </w:r>
      <w:r w:rsidR="006E37AD">
        <w:rPr>
          <w:rFonts w:ascii="Arial" w:hAnsi="Arial" w:cs="Arial"/>
          <w:sz w:val="20"/>
          <w:szCs w:val="20"/>
          <w:lang w:val="de-CH"/>
        </w:rPr>
        <w:t>schaften und hofft auf bessere Z</w:t>
      </w:r>
      <w:r>
        <w:rPr>
          <w:rFonts w:ascii="Arial" w:hAnsi="Arial" w:cs="Arial"/>
          <w:sz w:val="20"/>
          <w:szCs w:val="20"/>
          <w:lang w:val="de-CH"/>
        </w:rPr>
        <w:t>usammenarbeit zwischen Arbei</w:t>
      </w:r>
      <w:r w:rsidR="006E37AD">
        <w:rPr>
          <w:rFonts w:ascii="Arial" w:hAnsi="Arial" w:cs="Arial"/>
          <w:sz w:val="20"/>
          <w:szCs w:val="20"/>
          <w:lang w:val="de-CH"/>
        </w:rPr>
        <w:t>ts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6E37AD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>t und Gewerkschaften.</w:t>
      </w:r>
    </w:p>
    <w:p w:rsidR="00E94F26" w:rsidRDefault="00E94F2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Genosse Albert Fawer wünscht, dass Lehren aus diesem Handel gezogen werden. Anstoss zu diesem Artikel des Genos</w:t>
      </w:r>
      <w:r w:rsidR="006E37AD">
        <w:rPr>
          <w:rFonts w:ascii="Arial" w:hAnsi="Arial" w:cs="Arial"/>
          <w:sz w:val="20"/>
          <w:szCs w:val="20"/>
          <w:lang w:val="de-CH"/>
        </w:rPr>
        <w:t>sen Dr. Guido Müller hat nach s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E37AD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 xml:space="preserve">ner Meinung die Interpellation betreffend </w:t>
      </w:r>
      <w:r w:rsidR="006E37AD">
        <w:rPr>
          <w:rFonts w:ascii="Arial" w:hAnsi="Arial" w:cs="Arial"/>
          <w:sz w:val="20"/>
          <w:szCs w:val="20"/>
          <w:lang w:val="de-CH"/>
        </w:rPr>
        <w:t xml:space="preserve">die </w:t>
      </w:r>
      <w:r>
        <w:rPr>
          <w:rFonts w:ascii="Arial" w:hAnsi="Arial" w:cs="Arial"/>
          <w:sz w:val="20"/>
          <w:szCs w:val="20"/>
          <w:lang w:val="de-CH"/>
        </w:rPr>
        <w:t>Arbei</w:t>
      </w:r>
      <w:r w:rsidR="006E37AD">
        <w:rPr>
          <w:rFonts w:ascii="Arial" w:hAnsi="Arial" w:cs="Arial"/>
          <w:sz w:val="20"/>
          <w:szCs w:val="20"/>
          <w:lang w:val="de-CH"/>
        </w:rPr>
        <w:t>tsl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6E37AD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enfälle Burger, Pfeuti etc</w:t>
      </w:r>
      <w:r w:rsidR="006E37AD">
        <w:rPr>
          <w:rFonts w:ascii="Arial" w:hAnsi="Arial" w:cs="Arial"/>
          <w:sz w:val="20"/>
          <w:szCs w:val="20"/>
          <w:lang w:val="de-CH"/>
        </w:rPr>
        <w:t>. an den Stadtrat</w:t>
      </w:r>
      <w:r>
        <w:rPr>
          <w:rFonts w:ascii="Arial" w:hAnsi="Arial" w:cs="Arial"/>
          <w:sz w:val="20"/>
          <w:szCs w:val="20"/>
          <w:lang w:val="de-CH"/>
        </w:rPr>
        <w:t>spräsidenten Heuberger gege</w:t>
      </w:r>
      <w:r w:rsidR="006E37AD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en.</w:t>
      </w:r>
    </w:p>
    <w:p w:rsidR="00E94F26" w:rsidRDefault="00E94F2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Gottfri</w:t>
      </w:r>
      <w:r w:rsidR="006E37AD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d von Ins ist auch nicht für ein Misstrauens-Votum. Die Partei habe dies jetzt nicht nötig.</w:t>
      </w:r>
    </w:p>
    <w:p w:rsidR="00E94F26" w:rsidRDefault="00616F3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</w:t>
      </w:r>
      <w:r w:rsidR="006E37AD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mil Brän</w:t>
      </w:r>
      <w:r w:rsidR="006E37AD">
        <w:rPr>
          <w:rFonts w:ascii="Arial" w:hAnsi="Arial" w:cs="Arial"/>
          <w:sz w:val="20"/>
          <w:szCs w:val="20"/>
          <w:lang w:val="de-CH"/>
        </w:rPr>
        <w:t>dli ist glücklich über die gefu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6E37AD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en</w:t>
      </w:r>
      <w:r w:rsidR="006E37AD">
        <w:rPr>
          <w:rFonts w:ascii="Arial" w:hAnsi="Arial" w:cs="Arial"/>
          <w:sz w:val="20"/>
          <w:szCs w:val="20"/>
          <w:lang w:val="de-CH"/>
        </w:rPr>
        <w:t xml:space="preserve">e </w:t>
      </w:r>
      <w:r>
        <w:rPr>
          <w:rFonts w:ascii="Arial" w:hAnsi="Arial" w:cs="Arial"/>
          <w:sz w:val="20"/>
          <w:szCs w:val="20"/>
          <w:lang w:val="de-CH"/>
        </w:rPr>
        <w:t xml:space="preserve">Lösung. Zweifellos werde die </w:t>
      </w:r>
      <w:r w:rsidR="006E37AD">
        <w:rPr>
          <w:rFonts w:ascii="Arial" w:hAnsi="Arial" w:cs="Arial"/>
          <w:sz w:val="20"/>
          <w:szCs w:val="20"/>
          <w:lang w:val="de-CH"/>
        </w:rPr>
        <w:t>Re</w:t>
      </w:r>
      <w:r>
        <w:rPr>
          <w:rFonts w:ascii="Arial" w:hAnsi="Arial" w:cs="Arial"/>
          <w:sz w:val="20"/>
          <w:szCs w:val="20"/>
          <w:lang w:val="de-CH"/>
        </w:rPr>
        <w:t>solution mit dem erschienen</w:t>
      </w:r>
      <w:r w:rsidR="006E37AD">
        <w:rPr>
          <w:rFonts w:ascii="Arial" w:hAnsi="Arial" w:cs="Arial"/>
          <w:sz w:val="20"/>
          <w:szCs w:val="20"/>
          <w:lang w:val="de-CH"/>
        </w:rPr>
        <w:t>en</w:t>
      </w:r>
      <w:r>
        <w:rPr>
          <w:rFonts w:ascii="Arial" w:hAnsi="Arial" w:cs="Arial"/>
          <w:sz w:val="20"/>
          <w:szCs w:val="20"/>
          <w:lang w:val="de-CH"/>
        </w:rPr>
        <w:t xml:space="preserve"> Artikel in Zusammenhang gebracht.</w:t>
      </w:r>
    </w:p>
    <w:p w:rsidR="00616F38" w:rsidRDefault="00616F38" w:rsidP="005A4374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Genosse Dr. Guido Müller stellt fest, dass die</w:t>
      </w:r>
      <w:r w:rsidR="006E37AD">
        <w:rPr>
          <w:rFonts w:ascii="Arial" w:hAnsi="Arial" w:cs="Arial"/>
          <w:sz w:val="20"/>
          <w:szCs w:val="20"/>
          <w:lang w:val="de-CH"/>
        </w:rPr>
        <w:t xml:space="preserve"> Partei noch keine Stellung bez</w:t>
      </w:r>
      <w:r>
        <w:rPr>
          <w:rFonts w:ascii="Arial" w:hAnsi="Arial" w:cs="Arial"/>
          <w:sz w:val="20"/>
          <w:szCs w:val="20"/>
          <w:lang w:val="de-CH"/>
        </w:rPr>
        <w:t>ogen habe und er desha</w:t>
      </w:r>
      <w:r w:rsidR="006E37AD">
        <w:rPr>
          <w:rFonts w:ascii="Arial" w:hAnsi="Arial" w:cs="Arial"/>
          <w:sz w:val="20"/>
          <w:szCs w:val="20"/>
          <w:lang w:val="de-CH"/>
        </w:rPr>
        <w:t>lb seinen rein persönlichen Sta</w:t>
      </w:r>
      <w:r>
        <w:rPr>
          <w:rFonts w:ascii="Arial" w:hAnsi="Arial" w:cs="Arial"/>
          <w:sz w:val="20"/>
          <w:szCs w:val="20"/>
          <w:lang w:val="de-CH"/>
        </w:rPr>
        <w:t>ndpunkt publizi</w:t>
      </w:r>
      <w:r w:rsidR="006E37AD">
        <w:rPr>
          <w:rFonts w:ascii="Arial" w:hAnsi="Arial" w:cs="Arial"/>
          <w:sz w:val="20"/>
          <w:szCs w:val="20"/>
          <w:lang w:val="de-CH"/>
        </w:rPr>
        <w:t>ert habe. Der Zweck der Aussprache sei erreicht. Genosse Müller ist allen d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6E37AD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kbar für den Abschluss.</w:t>
      </w:r>
    </w:p>
    <w:p w:rsidR="00616F38" w:rsidRDefault="00616F38" w:rsidP="005A4374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 um 22.45 Uhr.</w:t>
      </w:r>
    </w:p>
    <w:p w:rsidR="00616F38" w:rsidRDefault="006E37A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Josef Flury, Präsident</w:t>
      </w:r>
      <w:r w:rsidR="005A4374">
        <w:rPr>
          <w:rFonts w:ascii="Arial" w:hAnsi="Arial" w:cs="Arial"/>
          <w:sz w:val="20"/>
          <w:szCs w:val="20"/>
          <w:lang w:val="de-CH"/>
        </w:rPr>
        <w:t xml:space="preserve">. </w:t>
      </w:r>
      <w:r w:rsidR="00616F38">
        <w:rPr>
          <w:rFonts w:ascii="Arial" w:hAnsi="Arial" w:cs="Arial"/>
          <w:sz w:val="20"/>
          <w:szCs w:val="20"/>
          <w:lang w:val="de-CH"/>
        </w:rPr>
        <w:t>Karl Meierhans, Protokol</w:t>
      </w:r>
      <w:r>
        <w:rPr>
          <w:rFonts w:ascii="Arial" w:hAnsi="Arial" w:cs="Arial"/>
          <w:sz w:val="20"/>
          <w:szCs w:val="20"/>
          <w:lang w:val="de-CH"/>
        </w:rPr>
        <w:t>l</w:t>
      </w:r>
      <w:r w:rsidR="00616F38">
        <w:rPr>
          <w:rFonts w:ascii="Arial" w:hAnsi="Arial" w:cs="Arial"/>
          <w:sz w:val="20"/>
          <w:szCs w:val="20"/>
          <w:lang w:val="de-CH"/>
        </w:rPr>
        <w:t>führer</w:t>
      </w:r>
    </w:p>
    <w:p w:rsidR="005A4374" w:rsidRDefault="00616F38" w:rsidP="005A4374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Gewerkschaftskartell Biel Vorstand </w:t>
      </w:r>
      <w:r w:rsidR="006E37AD">
        <w:rPr>
          <w:rFonts w:ascii="Arial" w:hAnsi="Arial" w:cs="Arial"/>
          <w:sz w:val="20"/>
          <w:szCs w:val="20"/>
          <w:lang w:val="de-CH"/>
        </w:rPr>
        <w:t>P</w:t>
      </w:r>
      <w:r>
        <w:rPr>
          <w:rFonts w:ascii="Arial" w:hAnsi="Arial" w:cs="Arial"/>
          <w:sz w:val="20"/>
          <w:szCs w:val="20"/>
          <w:lang w:val="de-CH"/>
        </w:rPr>
        <w:t>rotokolle 1936-1946. Protokollbuch, gebunden, Handschrift. Archiv GBLS Biel.</w:t>
      </w:r>
    </w:p>
    <w:p w:rsidR="005A4374" w:rsidRPr="008F5443" w:rsidRDefault="00616F38" w:rsidP="005A4374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Vorstand Protokoll 13.2.1940.docx</w:t>
      </w:r>
    </w:p>
    <w:sectPr w:rsidR="005A4374" w:rsidRPr="008F5443" w:rsidSect="00616F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F5443"/>
    <w:rsid w:val="000510A4"/>
    <w:rsid w:val="000517DD"/>
    <w:rsid w:val="003A1287"/>
    <w:rsid w:val="00456EFE"/>
    <w:rsid w:val="005A4374"/>
    <w:rsid w:val="00616F38"/>
    <w:rsid w:val="00652718"/>
    <w:rsid w:val="006E37AD"/>
    <w:rsid w:val="008F5443"/>
    <w:rsid w:val="009F4043"/>
    <w:rsid w:val="00BA08BB"/>
    <w:rsid w:val="00E9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3</cp:revision>
  <dcterms:created xsi:type="dcterms:W3CDTF">2009-10-27T10:47:00Z</dcterms:created>
  <dcterms:modified xsi:type="dcterms:W3CDTF">2009-10-27T10:49:00Z</dcterms:modified>
</cp:coreProperties>
</file>